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6E" w:rsidRPr="008B6CAE" w:rsidRDefault="008B6CAE" w:rsidP="008B6C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CAE">
        <w:rPr>
          <w:rFonts w:ascii="Times New Roman" w:hAnsi="Times New Roman" w:cs="Times New Roman"/>
          <w:sz w:val="24"/>
          <w:szCs w:val="24"/>
        </w:rPr>
        <w:t>№1</w:t>
      </w:r>
    </w:p>
    <w:p w:rsidR="00B8636E" w:rsidRPr="008B6CAE" w:rsidRDefault="00B8636E" w:rsidP="008B6CAE">
      <w:pPr>
        <w:pStyle w:val="txt"/>
        <w:ind w:firstLine="567"/>
        <w:jc w:val="both"/>
      </w:pPr>
      <w:r w:rsidRPr="008B6CAE">
        <w:t>П</w:t>
      </w:r>
      <w:r w:rsidRPr="008B6CAE">
        <w:t xml:space="preserve">ришли из Мир несколько граждан, сетуя и плача. Припав к ногам святителя, они просили защитить обиженных, рассказывая ему со слезами, что в его отсутствие правитель </w:t>
      </w:r>
      <w:proofErr w:type="spellStart"/>
      <w:r w:rsidRPr="008B6CAE">
        <w:t>Евстафий</w:t>
      </w:r>
      <w:proofErr w:type="spellEnd"/>
      <w:r w:rsidRPr="008B6CAE">
        <w:t>, подкупленный завистливыми и злыми людьми, осудил на смерть трех мужей из их города, которые ни в чем не были повинны.</w:t>
      </w:r>
      <w:r w:rsidRPr="008B6CAE">
        <w:t xml:space="preserve"> </w:t>
      </w:r>
      <w:r w:rsidRPr="008B6CAE">
        <w:t xml:space="preserve">Услышав об этом, архиерей Божий </w:t>
      </w:r>
      <w:proofErr w:type="spellStart"/>
      <w:r w:rsidRPr="008B6CAE">
        <w:t>воскорбел</w:t>
      </w:r>
      <w:proofErr w:type="spellEnd"/>
      <w:r w:rsidRPr="008B6CAE">
        <w:t xml:space="preserve"> и в сопровождении воевод тотчас отправился в путь. Достигнув </w:t>
      </w:r>
      <w:proofErr w:type="gramStart"/>
      <w:r w:rsidRPr="008B6CAE">
        <w:t>места</w:t>
      </w:r>
      <w:proofErr w:type="gramEnd"/>
      <w:r w:rsidRPr="008B6CAE">
        <w:t xml:space="preserve"> святитель встретил неких путников и спросил их, не знают ли они чего о мужах, осужденных на смерть. Они отвечали: «Мы оставили их на поле Кастора и </w:t>
      </w:r>
      <w:proofErr w:type="spellStart"/>
      <w:r w:rsidRPr="008B6CAE">
        <w:t>Поллукса</w:t>
      </w:r>
      <w:proofErr w:type="spellEnd"/>
      <w:r w:rsidRPr="008B6CAE">
        <w:t xml:space="preserve">, </w:t>
      </w:r>
      <w:proofErr w:type="spellStart"/>
      <w:r w:rsidRPr="008B6CAE">
        <w:t>влекомых</w:t>
      </w:r>
      <w:proofErr w:type="spellEnd"/>
      <w:r w:rsidRPr="008B6CAE">
        <w:t xml:space="preserve"> на казнь</w:t>
      </w:r>
      <w:proofErr w:type="gramStart"/>
      <w:r w:rsidRPr="008B6CAE">
        <w:t>.»</w:t>
      </w:r>
      <w:r w:rsidRPr="008B6CAE">
        <w:t xml:space="preserve">. </w:t>
      </w:r>
      <w:proofErr w:type="gramEnd"/>
      <w:r w:rsidRPr="008B6CAE">
        <w:t xml:space="preserve">Святитель Николай пошел быстрее, стремясь предупредить неповинную смерть тех мужей. Достигнув места казни, он увидал, что там собралось множество народа. Осужденные мужи со связанными крест </w:t>
      </w:r>
      <w:proofErr w:type="gramStart"/>
      <w:r w:rsidRPr="008B6CAE">
        <w:t>на крест</w:t>
      </w:r>
      <w:proofErr w:type="gramEnd"/>
      <w:r w:rsidRPr="008B6CAE">
        <w:t xml:space="preserve"> руками и с закрытыми лицами уже преклонились к земле, протянули обнаженные шеи и ожидали удара меча. Святитель видел, что палач, суровый и неистовый, извлек уже свой меч. Такое зрелище приводило всех в ужас и скорбь. Соединив с кротостью ярость, святитель Христов свободно прошел среди народа, без всякой боязни вырвал из рук палача меч, бросил его на землю и затем освободил осужденных мужей от уз. Все это он сделал с великим дерзновением, и никто не смел его остановить, потому что слово </w:t>
      </w:r>
      <w:proofErr w:type="gramStart"/>
      <w:r w:rsidRPr="008B6CAE">
        <w:t>его было властно и в действиях его являлась</w:t>
      </w:r>
      <w:proofErr w:type="gramEnd"/>
      <w:r w:rsidRPr="008B6CAE">
        <w:t xml:space="preserve"> Божественная сила: он был велик пред Богом и всеми людьми. Избавленные от смертной казни мужи, видя себя неожиданно возвращенными от близкой смерти к жизни, проливали горячие слезы и испускали радостные вопли, а весь народ, собравшийся там, воздавал благодарение своему святителю. Прибыл сюда и правитель </w:t>
      </w:r>
      <w:proofErr w:type="spellStart"/>
      <w:r w:rsidRPr="008B6CAE">
        <w:t>Евстафий</w:t>
      </w:r>
      <w:proofErr w:type="spellEnd"/>
      <w:r w:rsidRPr="008B6CAE">
        <w:t xml:space="preserve"> и хотел подойти к святителю. Но угодник Божий с презрением отвернулся от него и, когда тот упал ему в ноги, оттолкнул его. Призывая на него мщение Божие, святой Николай грозил ему мучением за неправедное правление и обещал сказать о его действиях царю. Обличаемый своею совестью и устрашенный угрозами святителя, правитель со слезами просил милости. Каясь в своей неправде и желая примирения с великим отцом Николаем, он слагал вину на городских старейшин </w:t>
      </w:r>
      <w:proofErr w:type="spellStart"/>
      <w:r w:rsidRPr="008B6CAE">
        <w:t>Симонида</w:t>
      </w:r>
      <w:proofErr w:type="spellEnd"/>
      <w:r w:rsidRPr="008B6CAE">
        <w:t xml:space="preserve"> и </w:t>
      </w:r>
      <w:proofErr w:type="spellStart"/>
      <w:r w:rsidRPr="008B6CAE">
        <w:t>Евдоксия</w:t>
      </w:r>
      <w:proofErr w:type="spellEnd"/>
      <w:r w:rsidRPr="008B6CAE">
        <w:t xml:space="preserve">. Но ложь не могла не открыться, ибо святитель хорошо знал о том, что правитель осудил на смерть </w:t>
      </w:r>
      <w:proofErr w:type="gramStart"/>
      <w:r w:rsidRPr="008B6CAE">
        <w:t>невинных</w:t>
      </w:r>
      <w:proofErr w:type="gramEnd"/>
      <w:r w:rsidRPr="008B6CAE">
        <w:t xml:space="preserve">, будучи подкуплен золотом. Долго умолял правитель простить его и только тогда, как он с великим смирением и со слезами сознал свой </w:t>
      </w:r>
      <w:hyperlink r:id="rId6" w:history="1">
        <w:r w:rsidRPr="008B6CAE">
          <w:rPr>
            <w:rStyle w:val="a3"/>
          </w:rPr>
          <w:t>грех</w:t>
        </w:r>
      </w:hyperlink>
      <w:r w:rsidRPr="008B6CAE">
        <w:t>, Христов угодник даровал ему прощение.</w:t>
      </w:r>
    </w:p>
    <w:p w:rsidR="00AD1A13" w:rsidRPr="008B6CAE" w:rsidRDefault="008B6CAE" w:rsidP="008B6CAE">
      <w:pPr>
        <w:pStyle w:val="txt"/>
        <w:ind w:firstLine="567"/>
        <w:jc w:val="both"/>
      </w:pPr>
      <w:r>
        <w:t>№2</w:t>
      </w:r>
    </w:p>
    <w:p w:rsidR="00AD1A13" w:rsidRPr="008B6CAE" w:rsidRDefault="00AD1A13" w:rsidP="008B6CAE">
      <w:pPr>
        <w:pStyle w:val="txt"/>
        <w:ind w:firstLine="567"/>
        <w:jc w:val="both"/>
      </w:pPr>
      <w:r w:rsidRPr="008B6CAE">
        <w:t xml:space="preserve">Однажды путники, плывя на корабле из Египта в </w:t>
      </w:r>
      <w:proofErr w:type="spellStart"/>
      <w:r w:rsidRPr="008B6CAE">
        <w:t>Ликийскую</w:t>
      </w:r>
      <w:proofErr w:type="spellEnd"/>
      <w:r w:rsidRPr="008B6CAE">
        <w:t xml:space="preserve"> страну, подверглись сильному морскому волнению и буре. Паруса были уже изорваны вихрем, корабль содрогался от ударов волн, и все отчаялись в своем спасении. В это время они вспомнили о великом архиерее Николае, которого они никогда не видали и только слышали о нем, что он скорый помощник всем, призывающим его в бедах. Они обратились к нему с молитвою и стали призывать его на помощь. Святитель тотчас явился пред ними, вошел в корабль и сказал: «Вы призывали меня, и я пришел на помощь к вам; не бойтесь!»</w:t>
      </w:r>
      <w:r w:rsidRPr="008B6CAE">
        <w:t xml:space="preserve">. </w:t>
      </w:r>
      <w:r w:rsidRPr="008B6CAE">
        <w:t xml:space="preserve">Все видели, что он взял кормило и стал управлять кораблем. Подобно тому, как некогда Господь наш Иисус Христос запретил ветрам и морю, святитель тотчас повелел буре прекратиться, памятуя слова Господа: </w:t>
      </w:r>
      <w:r w:rsidRPr="008B6CAE">
        <w:rPr>
          <w:i/>
          <w:iCs/>
        </w:rPr>
        <w:t>«Верующий в Меня, дела, которые творю Я, и он сотворит»</w:t>
      </w:r>
      <w:r w:rsidRPr="008B6CAE">
        <w:t xml:space="preserve"> (</w:t>
      </w:r>
      <w:hyperlink r:id="rId7" w:tgtFrame="_self" w:history="1">
        <w:r w:rsidRPr="008B6CAE">
          <w:rPr>
            <w:rStyle w:val="a3"/>
          </w:rPr>
          <w:t>Ин 14:12</w:t>
        </w:r>
      </w:hyperlink>
      <w:r w:rsidRPr="008B6CAE">
        <w:t>).</w:t>
      </w:r>
      <w:r w:rsidRPr="008B6CAE">
        <w:t xml:space="preserve"> </w:t>
      </w:r>
      <w:r w:rsidRPr="008B6CAE">
        <w:t>Так верный слуга Господа повелевал и морем, и ветром, и они были ему послушны. После сего путники при благоприятном ветре пристали к городу Миры. Выйдя на берег, они пошли в город, желая видеть того, кто избавил их от беды. Они встретили святителя на пути в церковь и, узнав в нем своего благодетеля, припали к его ногам, принося ему благодарение.</w:t>
      </w:r>
    </w:p>
    <w:p w:rsidR="00AB7E04" w:rsidRDefault="00AB7E04" w:rsidP="008B6CAE">
      <w:pPr>
        <w:pStyle w:val="txt"/>
        <w:ind w:firstLine="567"/>
        <w:jc w:val="both"/>
      </w:pPr>
    </w:p>
    <w:p w:rsidR="00AD1A13" w:rsidRPr="008B6CAE" w:rsidRDefault="008B6CAE" w:rsidP="008B6CAE">
      <w:pPr>
        <w:pStyle w:val="txt"/>
        <w:ind w:firstLine="567"/>
        <w:jc w:val="both"/>
      </w:pPr>
      <w:r>
        <w:lastRenderedPageBreak/>
        <w:t>№3</w:t>
      </w:r>
    </w:p>
    <w:p w:rsidR="00AD1A13" w:rsidRPr="008B6CAE" w:rsidRDefault="00AD1A13" w:rsidP="008B6CAE">
      <w:pPr>
        <w:pStyle w:val="a4"/>
        <w:ind w:firstLine="567"/>
        <w:jc w:val="both"/>
      </w:pPr>
      <w:r w:rsidRPr="008B6CAE">
        <w:t xml:space="preserve">Жил в городе </w:t>
      </w:r>
      <w:proofErr w:type="spellStart"/>
      <w:r w:rsidRPr="008B6CAE">
        <w:t>Патаре</w:t>
      </w:r>
      <w:proofErr w:type="spellEnd"/>
      <w:r w:rsidRPr="008B6CAE">
        <w:t xml:space="preserve"> некий муж, знатный и богатый. Придя в крайнюю нищету, о</w:t>
      </w:r>
      <w:r w:rsidR="00C476CF" w:rsidRPr="008B6CAE">
        <w:t>н потерял прежнее свое значение</w:t>
      </w:r>
      <w:r w:rsidRPr="008B6CAE">
        <w:t xml:space="preserve">. Сей человек имел трех дочерей, которые были очень красивы собою. Когда он лишился всего необходимого, так что нечего </w:t>
      </w:r>
      <w:proofErr w:type="gramStart"/>
      <w:r w:rsidRPr="008B6CAE">
        <w:t>было</w:t>
      </w:r>
      <w:proofErr w:type="gramEnd"/>
      <w:r w:rsidRPr="008B6CAE">
        <w:t xml:space="preserve"> есть и не во что одеться, он, ради своей великой нищеты, замыслил отдать своих дочерей на любодеяние и обратить свое жилище в дом блуда, чтобы таким образом добывать себе средства к жизни и приобретать и себе и дочерям одежду и пищу. Но </w:t>
      </w:r>
      <w:proofErr w:type="spellStart"/>
      <w:r w:rsidRPr="008B6CAE">
        <w:t>Всеблагий</w:t>
      </w:r>
      <w:proofErr w:type="spellEnd"/>
      <w:r w:rsidRPr="008B6CAE">
        <w:t xml:space="preserve"> Господь, не хотящий видеть человека в погибели и </w:t>
      </w:r>
      <w:proofErr w:type="spellStart"/>
      <w:r w:rsidRPr="008B6CAE">
        <w:t>человеколюбно</w:t>
      </w:r>
      <w:proofErr w:type="spellEnd"/>
      <w:r w:rsidRPr="008B6CAE">
        <w:t xml:space="preserve"> помогающий в бедах наших, вложил благую мысль в душу угоднику Своему, святому иерею Николаю, и тайным вдохновением послал его к погибающему душою мужу, для утешения в нищете и предупреждения от греха.</w:t>
      </w:r>
      <w:r w:rsidR="008B6CAE">
        <w:t xml:space="preserve"> </w:t>
      </w:r>
      <w:r w:rsidRPr="008B6CAE">
        <w:t xml:space="preserve">Святой Николай, услыхав о крайней бедности того мужа и Божьим откровением узнав о его злом намерении, почувствовал к нему глубокое сожаление и решил своею благодетельною рукою извлечь его вместе с </w:t>
      </w:r>
      <w:proofErr w:type="spellStart"/>
      <w:r w:rsidRPr="008B6CAE">
        <w:t>дочерьми</w:t>
      </w:r>
      <w:proofErr w:type="spellEnd"/>
      <w:r w:rsidRPr="008B6CAE">
        <w:t xml:space="preserve">, как из огня, из нищеты и греха. Однако он не пожелал </w:t>
      </w:r>
      <w:proofErr w:type="gramStart"/>
      <w:r w:rsidRPr="008B6CAE">
        <w:t>оказать свое благодеяние тому мужу открыто</w:t>
      </w:r>
      <w:proofErr w:type="gramEnd"/>
      <w:r w:rsidRPr="008B6CAE">
        <w:t xml:space="preserve">, но задумал подать ему щедрую милостыню тайно. Так святой Николай поступил по двум причинам. С одной стороны, он хотел сам избежать суетной человеческой славы, с другой стороны, он не желал оскорбить мужа, бывшего некогда богачом, а теперь пришедшего в крайнюю нищету. Ибо он знал, как тяжела и оскорбительна милостыня для того, кто от богатства и славы перешей в убожество, потому что она напоминает ему о прежнем благоденствии. Он взял большой мешок золота, пришел в полночь к дому мужа того и, бросив этот мешок в окно, сам поспешил возвратиться домой. Утром муж тот встал и, найдя мешок, развязал его. При виде золота он пришел в великий ужас и не верил своим глазам, потому что ниоткуда не мог ожидать такого благодеяния. Возвеселившись духом и удивляясь сему, он плакал от радости, долго размышляя о том, кто бы мог оказать ему такое благодеяние, и ничего не мог придумать. Приписав сие действию Божественного Промысла, он непрестанно благодарил в душе своего благодетеля, воздавая хвалу пекущемуся </w:t>
      </w:r>
      <w:proofErr w:type="gramStart"/>
      <w:r w:rsidRPr="008B6CAE">
        <w:t>о</w:t>
      </w:r>
      <w:proofErr w:type="gramEnd"/>
      <w:r w:rsidRPr="008B6CAE">
        <w:t xml:space="preserve"> всех Господу. После этого он выдал замуж старшую свою дочь, дав ей в </w:t>
      </w:r>
      <w:proofErr w:type="gramStart"/>
      <w:r w:rsidRPr="008B6CAE">
        <w:t>приданое</w:t>
      </w:r>
      <w:proofErr w:type="gramEnd"/>
      <w:r w:rsidRPr="008B6CAE">
        <w:t xml:space="preserve"> чудесно дарованное ему золото. Святой Николай, узнав о том, что муж сей поступил по его желанию, возлюбил его и решил сотворить такую же милость и второй дочери, намереваясь законным браком оградить и ее от греха. Приготовив другой мешок золота, такой же, как и первый, он ночью, тайно от всех, через то же окно бросил его в дом мужа. Встав поутру, бедняк опять нашел у себя золото. Снова он пришел в удивление и, пав на землю и обливаясь слезами, говорил:</w:t>
      </w:r>
    </w:p>
    <w:p w:rsidR="00AD1A13" w:rsidRDefault="00C476CF" w:rsidP="008B6CAE">
      <w:pPr>
        <w:pStyle w:val="a4"/>
        <w:ind w:firstLine="567"/>
        <w:jc w:val="both"/>
      </w:pPr>
      <w:r w:rsidRPr="008B6CAE">
        <w:t>– «</w:t>
      </w:r>
      <w:r w:rsidR="00AD1A13" w:rsidRPr="008B6CAE">
        <w:t xml:space="preserve">Боже милостивый, </w:t>
      </w:r>
      <w:r w:rsidRPr="008B6CAE">
        <w:t>покажи</w:t>
      </w:r>
      <w:r w:rsidR="00AD1A13" w:rsidRPr="008B6CAE">
        <w:t xml:space="preserve"> мне того земного ангела, который сохраняет нас от греховной погибели, чтобы я мог узнать, кто исторгает нас от угнетающей нас нищеты и избавляет от злых мыслей и намерений</w:t>
      </w:r>
      <w:r w:rsidRPr="008B6CAE">
        <w:t>»</w:t>
      </w:r>
      <w:r w:rsidR="00AD1A13" w:rsidRPr="008B6CAE">
        <w:t xml:space="preserve">. Помолившись так Господу и возблагодарив Его благостыню, муж тот отпраздновал брак второй своей дочери. Уповая на Бога, отец питал несомненную надежду, что Он и третьей дочери подаст законного супруга, снова даровав тайно благодетельствующею рукою потребное </w:t>
      </w:r>
      <w:proofErr w:type="gramStart"/>
      <w:r w:rsidR="00AD1A13" w:rsidRPr="008B6CAE">
        <w:t>для</w:t>
      </w:r>
      <w:proofErr w:type="gramEnd"/>
      <w:r w:rsidR="00AD1A13" w:rsidRPr="008B6CAE">
        <w:t xml:space="preserve"> сего золото. Чтобы узнать, кто и откуда приносил ему золото, отец не спал ночи, подстерегая своего благодетеля и желая его видеть. Немного прошло времени, как ожидаемый благодетель явился. Христов угодник Николай тихо пришел и в третий раз и, остановившись на обычном месте, бросил в то же окно такой же мешок золота и тотчас поспешил к своему дому. Услыхав звон золота, брошенного в окно, муж тот насколько мог быстро побежал вслед за угодником Божьим. Догнав его и узнав, потому что нельзя было не знать святого по его добродетели и знатному происхождению, муж сей пал ему в ноги, лобызая их и называя святого избавителем, помощником и спасителем душ, пришедших в крайнюю погибель.</w:t>
      </w:r>
    </w:p>
    <w:p w:rsidR="00AB7E04" w:rsidRDefault="00AB7E04" w:rsidP="008B6CAE">
      <w:pPr>
        <w:pStyle w:val="a4"/>
        <w:ind w:firstLine="567"/>
        <w:jc w:val="both"/>
      </w:pPr>
    </w:p>
    <w:p w:rsidR="00AB7E04" w:rsidRDefault="00AB7E04" w:rsidP="008B6CAE">
      <w:pPr>
        <w:pStyle w:val="a4"/>
        <w:ind w:firstLine="567"/>
        <w:jc w:val="both"/>
      </w:pPr>
      <w:r>
        <w:lastRenderedPageBreak/>
        <w:t>№4</w:t>
      </w:r>
    </w:p>
    <w:p w:rsidR="00A5721C" w:rsidRDefault="00CE5F4C" w:rsidP="00A5721C">
      <w:pPr>
        <w:pStyle w:val="txt"/>
      </w:pPr>
      <w:r>
        <w:t>З</w:t>
      </w:r>
      <w:bookmarkStart w:id="0" w:name="_GoBack"/>
      <w:bookmarkEnd w:id="0"/>
      <w:r w:rsidR="00A5721C">
        <w:t xml:space="preserve">лые люди, завидуя такой славе воевод, возымели к ним вражду. Замыслив </w:t>
      </w:r>
      <w:proofErr w:type="spellStart"/>
      <w:r w:rsidR="00A5721C">
        <w:t>протиив</w:t>
      </w:r>
      <w:proofErr w:type="spellEnd"/>
      <w:r w:rsidR="00A5721C">
        <w:t xml:space="preserve"> них </w:t>
      </w:r>
      <w:hyperlink r:id="rId8" w:history="1">
        <w:r w:rsidR="00A5721C">
          <w:rPr>
            <w:rStyle w:val="a3"/>
          </w:rPr>
          <w:t>зло</w:t>
        </w:r>
      </w:hyperlink>
      <w:r w:rsidR="00A5721C">
        <w:t xml:space="preserve">, они пришли к правителю города </w:t>
      </w:r>
      <w:proofErr w:type="spellStart"/>
      <w:r w:rsidR="00A5721C">
        <w:t>Евлавию</w:t>
      </w:r>
      <w:proofErr w:type="spellEnd"/>
      <w:r w:rsidR="00A5721C">
        <w:t xml:space="preserve"> и клеветали на тех мужей, говоря: «Не добро советуют воеводы, замышляют зло против царя</w:t>
      </w:r>
      <w:proofErr w:type="gramStart"/>
      <w:r w:rsidR="00A5721C">
        <w:t>.»</w:t>
      </w:r>
      <w:r w:rsidR="00A5721C">
        <w:t xml:space="preserve">. </w:t>
      </w:r>
      <w:proofErr w:type="gramEnd"/>
      <w:r w:rsidR="00A5721C">
        <w:t>Чтобы склонить правителя на свою сторону, они дали ему золота. Правитель донес царю. Услышав об этом, царь без всякого расследования повелел заключить тех воевод в темницу</w:t>
      </w:r>
      <w:r w:rsidR="00A5721C">
        <w:t xml:space="preserve">. </w:t>
      </w:r>
      <w:r w:rsidR="00A5721C">
        <w:t xml:space="preserve">Томясь в заключении и сознавая свою невиновность, воеводы недоумевали, за что их бросили в темницу. Спустя немного времени клеветники стали опасаться, что их клевета и злоба </w:t>
      </w:r>
      <w:proofErr w:type="gramStart"/>
      <w:r w:rsidR="00A5721C">
        <w:t>обнаружатся</w:t>
      </w:r>
      <w:proofErr w:type="gramEnd"/>
      <w:r w:rsidR="00A5721C">
        <w:t xml:space="preserve"> и они могут пострадать сами. Посему они пришли к правителю и усердно его просили, чтобы он не оставлял так долго жить тех мужей и поспешил бы осудить их на смерть. Запутавшись в сетях златолюбия, правитель должен был довести </w:t>
      </w:r>
      <w:proofErr w:type="gramStart"/>
      <w:r w:rsidR="00A5721C">
        <w:t>обещанное</w:t>
      </w:r>
      <w:proofErr w:type="gramEnd"/>
      <w:r w:rsidR="00A5721C">
        <w:t xml:space="preserve"> до конца. Он тотчас отправился к царю и, как вестник зла, предстал пред ним с унылым лицом и скорбным взором. Вместе с тем он желал показать, что заботится о жизни царя и верно ему предан. Встревоженный такими речами, царь тотчас осудил воевод на смерть. Но так как был вечер, то казнь их отложили до утра. Узнав о своей ужасной судьбе, воеводы разодрали свои одежды и рвали на себе волосы, говоря: «Какой враг позавидовал жизни нашей? Ради чего мы, как злодеи, осуждены на казнь? Что сотворили мы такого, за что надлежало бы предать нас смерти?»</w:t>
      </w:r>
      <w:r w:rsidR="00A5721C">
        <w:t xml:space="preserve">  </w:t>
      </w:r>
    </w:p>
    <w:p w:rsidR="00A5721C" w:rsidRDefault="00A5721C" w:rsidP="00A5721C">
      <w:pPr>
        <w:pStyle w:val="txt"/>
      </w:pPr>
      <w:r>
        <w:t>Один из них</w:t>
      </w:r>
      <w:r>
        <w:t xml:space="preserve"> вспомнил о святителе Николае, как тот, явившись в Мирах </w:t>
      </w:r>
      <w:proofErr w:type="spellStart"/>
      <w:r>
        <w:t>преславным</w:t>
      </w:r>
      <w:proofErr w:type="spellEnd"/>
      <w:r>
        <w:t xml:space="preserve"> помощником и благим заступником, избавил трех мужей от смерти. И воеводы стали молиться: «Боже святителя Николая, избавивший трех мужей от неправедной смерти, призри ныне и на нас, ибо от людей не придет нам помощь. Пришла на нас великая беда, и нет никого, кто бы избавил нас от напасти</w:t>
      </w:r>
      <w:r>
        <w:t xml:space="preserve"> </w:t>
      </w:r>
      <w:r>
        <w:t xml:space="preserve"> Завтра хотят нас умертвить, поспеши же к нам на помощь и избавь нас, неповинных, от смерти</w:t>
      </w:r>
      <w:proofErr w:type="gramStart"/>
      <w:r>
        <w:t>.»</w:t>
      </w:r>
      <w:r>
        <w:t xml:space="preserve">. </w:t>
      </w:r>
      <w:proofErr w:type="gramEnd"/>
      <w:r>
        <w:t>Господь Бог послал осужденным на помощь святого Своего угодника святителя Николая. В ту ночь во время сна предстал пред царем святитель Христов и сказал:</w:t>
      </w:r>
      <w:r>
        <w:t xml:space="preserve"> </w:t>
      </w:r>
      <w:r>
        <w:t>«Встань скорее и освободи томящихся в темнице воевод. На них тебе наклеветали, и они страдают невинно»</w:t>
      </w:r>
      <w:r>
        <w:t>.</w:t>
      </w:r>
    </w:p>
    <w:p w:rsidR="00A5721C" w:rsidRDefault="00A5721C" w:rsidP="00CE5F4C">
      <w:pPr>
        <w:pStyle w:val="txt"/>
      </w:pPr>
      <w:r>
        <w:t xml:space="preserve">Царь пришел в смущение и, встав, стал размышлять, что значит сие видение. Между тем в ту же ночь святитель явился к правителю </w:t>
      </w:r>
      <w:proofErr w:type="spellStart"/>
      <w:r>
        <w:t>Евлавию</w:t>
      </w:r>
      <w:proofErr w:type="spellEnd"/>
      <w:r>
        <w:t xml:space="preserve"> и возвестил ему об осужденных то же, что и царю. Поспешив к царю, правитель поведал ему свое видение, и оба они удивлялись тому, что видели одно и то же. Тотчас царь пов</w:t>
      </w:r>
      <w:r w:rsidR="00AA25C7">
        <w:t xml:space="preserve">елел привести воевод из темницы. </w:t>
      </w:r>
      <w:r>
        <w:t>Воеводы со слезами и рыданием отвечали: Царь, мы не замышляли никакого зла против твоей державы, да будет в том свидетелем</w:t>
      </w:r>
      <w:proofErr w:type="gramStart"/>
      <w:r>
        <w:t xml:space="preserve"> С</w:t>
      </w:r>
      <w:proofErr w:type="gramEnd"/>
      <w:r>
        <w:t xml:space="preserve">ам Всевидящий Господь. </w:t>
      </w:r>
      <w:r w:rsidR="00CE5F4C">
        <w:t>М</w:t>
      </w:r>
      <w:r>
        <w:t>ы думаем, что страдаем только за одно к тебе усердие, за него мы осуждены и, вместо славы и почестей, кои мы надеялись получить, нас постиг страх смерти</w:t>
      </w:r>
      <w:proofErr w:type="gramStart"/>
      <w:r>
        <w:t>.»</w:t>
      </w:r>
      <w:r w:rsidR="00CE5F4C">
        <w:t xml:space="preserve"> </w:t>
      </w:r>
      <w:proofErr w:type="gramEnd"/>
      <w:r>
        <w:t>Царь пришел в умиление и раскаялся в своем необдуманном поступке. Ибо вострепетал он пред судом Божьим и устыдился своей царской багряницы, видя, что он, будучи для других законодателем, готов был сотворить суд беззаконный. Милостиво взирал он на осужденных и кротко с ними беседовал. С умилением слушая его речи, воеводы вдруг увидели, что рядом с царем сидит святитель Николай и знаками обещает им прощение. Царь прервал их речь и спросил:</w:t>
      </w:r>
      <w:r w:rsidR="00CE5F4C">
        <w:t xml:space="preserve"> </w:t>
      </w:r>
      <w:r>
        <w:t>«Кто сей Николай, и каких мужей он спас? Расскажите мне об этом</w:t>
      </w:r>
      <w:proofErr w:type="gramStart"/>
      <w:r>
        <w:t xml:space="preserve">.» </w:t>
      </w:r>
      <w:proofErr w:type="spellStart"/>
      <w:proofErr w:type="gramEnd"/>
      <w:r>
        <w:t>Непотиан</w:t>
      </w:r>
      <w:proofErr w:type="spellEnd"/>
      <w:r>
        <w:t xml:space="preserve"> рассказал ему все по порядку. Тогда царь, узнав, что святой Николай великий угодник Божий, удивился его великой ревности в защите обиженных, и освободил тех воевод</w:t>
      </w:r>
    </w:p>
    <w:p w:rsidR="00AB7E04" w:rsidRPr="008B6CAE" w:rsidRDefault="00AB7E04" w:rsidP="008B6CAE">
      <w:pPr>
        <w:pStyle w:val="a4"/>
        <w:ind w:firstLine="567"/>
        <w:jc w:val="both"/>
      </w:pPr>
    </w:p>
    <w:sectPr w:rsidR="00AB7E04" w:rsidRPr="008B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6E"/>
    <w:rsid w:val="00031FDA"/>
    <w:rsid w:val="00035B5F"/>
    <w:rsid w:val="00070872"/>
    <w:rsid w:val="00071504"/>
    <w:rsid w:val="0009602E"/>
    <w:rsid w:val="000B15FD"/>
    <w:rsid w:val="000F2C7C"/>
    <w:rsid w:val="0010019E"/>
    <w:rsid w:val="001028C8"/>
    <w:rsid w:val="001112CD"/>
    <w:rsid w:val="00120778"/>
    <w:rsid w:val="0014162D"/>
    <w:rsid w:val="001837AF"/>
    <w:rsid w:val="001B25A8"/>
    <w:rsid w:val="001C4F80"/>
    <w:rsid w:val="001E3BB3"/>
    <w:rsid w:val="001E50AB"/>
    <w:rsid w:val="002053AC"/>
    <w:rsid w:val="00207E5A"/>
    <w:rsid w:val="00232602"/>
    <w:rsid w:val="00241883"/>
    <w:rsid w:val="002475F4"/>
    <w:rsid w:val="002521AC"/>
    <w:rsid w:val="002A73E8"/>
    <w:rsid w:val="002E31EC"/>
    <w:rsid w:val="002F5BA7"/>
    <w:rsid w:val="00324E8C"/>
    <w:rsid w:val="00333528"/>
    <w:rsid w:val="0033701E"/>
    <w:rsid w:val="00344ACF"/>
    <w:rsid w:val="00347C92"/>
    <w:rsid w:val="00355175"/>
    <w:rsid w:val="00370E9C"/>
    <w:rsid w:val="00377945"/>
    <w:rsid w:val="003A7CBA"/>
    <w:rsid w:val="003B16DC"/>
    <w:rsid w:val="003C559F"/>
    <w:rsid w:val="00407FA9"/>
    <w:rsid w:val="004314FF"/>
    <w:rsid w:val="00491D3E"/>
    <w:rsid w:val="00492D22"/>
    <w:rsid w:val="004A2587"/>
    <w:rsid w:val="004D4AE7"/>
    <w:rsid w:val="004D6E59"/>
    <w:rsid w:val="0051521A"/>
    <w:rsid w:val="00524380"/>
    <w:rsid w:val="00544209"/>
    <w:rsid w:val="00546EA3"/>
    <w:rsid w:val="0058535F"/>
    <w:rsid w:val="00591E25"/>
    <w:rsid w:val="00595B7B"/>
    <w:rsid w:val="005B018E"/>
    <w:rsid w:val="005F519B"/>
    <w:rsid w:val="005F70A6"/>
    <w:rsid w:val="00630FBA"/>
    <w:rsid w:val="00640704"/>
    <w:rsid w:val="0069738B"/>
    <w:rsid w:val="006B5B63"/>
    <w:rsid w:val="006C2ADD"/>
    <w:rsid w:val="006C6DB5"/>
    <w:rsid w:val="006D4611"/>
    <w:rsid w:val="006E3432"/>
    <w:rsid w:val="006E548D"/>
    <w:rsid w:val="006E7490"/>
    <w:rsid w:val="006F2DEA"/>
    <w:rsid w:val="00712307"/>
    <w:rsid w:val="0073310C"/>
    <w:rsid w:val="00745301"/>
    <w:rsid w:val="007909EB"/>
    <w:rsid w:val="007C78ED"/>
    <w:rsid w:val="007D4F27"/>
    <w:rsid w:val="007E4DF5"/>
    <w:rsid w:val="00803061"/>
    <w:rsid w:val="008B6C7B"/>
    <w:rsid w:val="008B6CAE"/>
    <w:rsid w:val="00917A38"/>
    <w:rsid w:val="00921866"/>
    <w:rsid w:val="009618EB"/>
    <w:rsid w:val="00981D4C"/>
    <w:rsid w:val="00991D1C"/>
    <w:rsid w:val="009C24A4"/>
    <w:rsid w:val="009E0673"/>
    <w:rsid w:val="00A07E2A"/>
    <w:rsid w:val="00A32F78"/>
    <w:rsid w:val="00A5721C"/>
    <w:rsid w:val="00A63F8D"/>
    <w:rsid w:val="00A7690E"/>
    <w:rsid w:val="00AA25C7"/>
    <w:rsid w:val="00AA2CAF"/>
    <w:rsid w:val="00AA32D0"/>
    <w:rsid w:val="00AB44C0"/>
    <w:rsid w:val="00AB4930"/>
    <w:rsid w:val="00AB7E04"/>
    <w:rsid w:val="00AC0CDB"/>
    <w:rsid w:val="00AC70BF"/>
    <w:rsid w:val="00AD1A13"/>
    <w:rsid w:val="00AD51D7"/>
    <w:rsid w:val="00AD6A87"/>
    <w:rsid w:val="00AD7DD0"/>
    <w:rsid w:val="00AF4305"/>
    <w:rsid w:val="00B03799"/>
    <w:rsid w:val="00B32895"/>
    <w:rsid w:val="00B47972"/>
    <w:rsid w:val="00B8636E"/>
    <w:rsid w:val="00B87F7D"/>
    <w:rsid w:val="00B906BD"/>
    <w:rsid w:val="00BB44D7"/>
    <w:rsid w:val="00BF113A"/>
    <w:rsid w:val="00BF6283"/>
    <w:rsid w:val="00C40CF8"/>
    <w:rsid w:val="00C476CF"/>
    <w:rsid w:val="00C71659"/>
    <w:rsid w:val="00C830AE"/>
    <w:rsid w:val="00C83FCF"/>
    <w:rsid w:val="00CC4F7E"/>
    <w:rsid w:val="00CD1438"/>
    <w:rsid w:val="00CE5F4C"/>
    <w:rsid w:val="00CF4C36"/>
    <w:rsid w:val="00D20F37"/>
    <w:rsid w:val="00D3139A"/>
    <w:rsid w:val="00D55C5F"/>
    <w:rsid w:val="00D953E1"/>
    <w:rsid w:val="00DC6CF7"/>
    <w:rsid w:val="00DE54B8"/>
    <w:rsid w:val="00DF23D5"/>
    <w:rsid w:val="00E16E6B"/>
    <w:rsid w:val="00E23629"/>
    <w:rsid w:val="00E30642"/>
    <w:rsid w:val="00E81A0A"/>
    <w:rsid w:val="00E83B40"/>
    <w:rsid w:val="00EA44DB"/>
    <w:rsid w:val="00EB2F0B"/>
    <w:rsid w:val="00ED7F83"/>
    <w:rsid w:val="00EF3198"/>
    <w:rsid w:val="00F43140"/>
    <w:rsid w:val="00F754B9"/>
    <w:rsid w:val="00F96919"/>
    <w:rsid w:val="00FA6095"/>
    <w:rsid w:val="00FB0158"/>
    <w:rsid w:val="00FC4E1B"/>
    <w:rsid w:val="00FC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B8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636E"/>
    <w:rPr>
      <w:color w:val="0000FF"/>
      <w:u w:val="single"/>
    </w:rPr>
  </w:style>
  <w:style w:type="character" w:customStyle="1" w:styleId="bgdatatitle">
    <w:name w:val="bg_data_title"/>
    <w:basedOn w:val="a0"/>
    <w:rsid w:val="00AD1A13"/>
  </w:style>
  <w:style w:type="paragraph" w:styleId="a4">
    <w:name w:val="Normal (Web)"/>
    <w:basedOn w:val="a"/>
    <w:uiPriority w:val="99"/>
    <w:semiHidden/>
    <w:unhideWhenUsed/>
    <w:rsid w:val="00AD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B8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636E"/>
    <w:rPr>
      <w:color w:val="0000FF"/>
      <w:u w:val="single"/>
    </w:rPr>
  </w:style>
  <w:style w:type="character" w:customStyle="1" w:styleId="bgdatatitle">
    <w:name w:val="bg_data_title"/>
    <w:basedOn w:val="a0"/>
    <w:rsid w:val="00AD1A13"/>
  </w:style>
  <w:style w:type="paragraph" w:styleId="a4">
    <w:name w:val="Normal (Web)"/>
    <w:basedOn w:val="a"/>
    <w:uiPriority w:val="99"/>
    <w:semiHidden/>
    <w:unhideWhenUsed/>
    <w:rsid w:val="00AD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yka.ru/1/o_prirode_zl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zbyka.ru/biblia/?Jn.14:12&amp;cr&amp;r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zbyka.ru/1/o_greh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817EF3C-27EE-4520-BD9B-07BA4287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Пацупа</dc:creator>
  <cp:lastModifiedBy>Пацупа</cp:lastModifiedBy>
  <cp:revision>2</cp:revision>
  <dcterms:created xsi:type="dcterms:W3CDTF">2018-05-22T23:38:00Z</dcterms:created>
  <dcterms:modified xsi:type="dcterms:W3CDTF">2018-05-23T01:13:00Z</dcterms:modified>
</cp:coreProperties>
</file>